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C30" w14:textId="1DE96700" w:rsidR="00B57A03" w:rsidRPr="004C27C3" w:rsidRDefault="00BE0FF7">
      <w:pPr>
        <w:rPr>
          <w:b/>
          <w:bCs/>
        </w:rPr>
      </w:pPr>
      <w:r w:rsidRPr="004C27C3">
        <w:rPr>
          <w:b/>
          <w:bCs/>
        </w:rPr>
        <w:t xml:space="preserve">Jahresabschlüsse 2021 und 2022 Gemeinde </w:t>
      </w:r>
      <w:r w:rsidR="00CC3514">
        <w:rPr>
          <w:b/>
          <w:bCs/>
        </w:rPr>
        <w:t xml:space="preserve">Niendorf an der </w:t>
      </w:r>
      <w:proofErr w:type="spellStart"/>
      <w:r w:rsidR="00CC3514">
        <w:rPr>
          <w:b/>
          <w:bCs/>
        </w:rPr>
        <w:t>Stecknitz</w:t>
      </w:r>
      <w:proofErr w:type="spellEnd"/>
    </w:p>
    <w:p w14:paraId="0AFB55CF" w14:textId="5E87725F" w:rsidR="00BE0FF7" w:rsidRDefault="00BE0FF7">
      <w:r>
        <w:t xml:space="preserve">Der Finanzausschuss hat am </w:t>
      </w:r>
      <w:r w:rsidR="00485731">
        <w:t>1</w:t>
      </w:r>
      <w:r w:rsidR="00CC3514">
        <w:t>4</w:t>
      </w:r>
      <w:r>
        <w:t>.0</w:t>
      </w:r>
      <w:r w:rsidR="00CC3514">
        <w:t>3</w:t>
      </w:r>
      <w:r>
        <w:t xml:space="preserve">.2024 die </w:t>
      </w:r>
      <w:r w:rsidR="00234325">
        <w:t xml:space="preserve">Jahresabschlüsse </w:t>
      </w:r>
      <w:r>
        <w:t xml:space="preserve">2021 und 2022 </w:t>
      </w:r>
      <w:r w:rsidR="00234325">
        <w:t>geprüft</w:t>
      </w:r>
      <w:r>
        <w:t xml:space="preserve"> </w:t>
      </w:r>
      <w:r w:rsidR="00234325">
        <w:t>und diese festgestellt und der Gemeindevertretung empfohlen.</w:t>
      </w:r>
    </w:p>
    <w:p w14:paraId="583E7EC8" w14:textId="48FB3A55" w:rsidR="00362192" w:rsidRDefault="00BE0FF7" w:rsidP="00941234">
      <w:r>
        <w:t xml:space="preserve">Die Gemeindevertretung hat am </w:t>
      </w:r>
      <w:r w:rsidR="00CC3514">
        <w:t>11</w:t>
      </w:r>
      <w:r>
        <w:t>.0</w:t>
      </w:r>
      <w:r w:rsidR="00CC3514">
        <w:t>6</w:t>
      </w:r>
      <w:r>
        <w:t>.2024</w:t>
      </w:r>
      <w:r w:rsidR="00941234">
        <w:t xml:space="preserve"> die Jahresabschlüsse 2021 und 2022 festgestellt und</w:t>
      </w:r>
      <w:r w:rsidR="00362192">
        <w:t xml:space="preserve"> beschlossen,</w:t>
      </w:r>
      <w:r w:rsidR="004C27C3">
        <w:t xml:space="preserve"> f</w:t>
      </w:r>
      <w:r w:rsidR="00941234">
        <w:t xml:space="preserve">ür 2021 den Jahresüberschuss in Höhe von </w:t>
      </w:r>
      <w:r w:rsidR="00CC3514">
        <w:t>120.988,84</w:t>
      </w:r>
      <w:r w:rsidR="00941234">
        <w:t xml:space="preserve"> Euro</w:t>
      </w:r>
      <w:r w:rsidR="004C27C3" w:rsidRPr="004C27C3">
        <w:t xml:space="preserve"> </w:t>
      </w:r>
      <w:r w:rsidR="00362192">
        <w:t xml:space="preserve">und für 2022 den Jahresüberschuss in Höhe von </w:t>
      </w:r>
      <w:r w:rsidR="00CC3514">
        <w:t>247.873,68</w:t>
      </w:r>
      <w:r w:rsidR="00362192">
        <w:t xml:space="preserve"> Euro der Ergebnisrücklage zuzuführen.</w:t>
      </w:r>
    </w:p>
    <w:p w14:paraId="15233313" w14:textId="77777777" w:rsidR="00362192" w:rsidRDefault="00362192" w:rsidP="00941234"/>
    <w:p w14:paraId="7B2F1EB9" w14:textId="055B90C3" w:rsidR="00941234" w:rsidRDefault="004C27C3">
      <w:r>
        <w:t>Amt Breitenfelde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427FE" w14:textId="3F061B50" w:rsidR="004C27C3" w:rsidRDefault="004C27C3">
      <w:r>
        <w:t>Die Amtsvorsteherin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Mölln, den </w:t>
      </w:r>
      <w:r w:rsidR="00CC3514">
        <w:t>12</w:t>
      </w:r>
      <w:r>
        <w:t>.0</w:t>
      </w:r>
      <w:r w:rsidR="00CC3514">
        <w:t>6</w:t>
      </w:r>
      <w:r>
        <w:t>.2024</w:t>
      </w:r>
    </w:p>
    <w:p w14:paraId="2A50E7C9" w14:textId="77777777" w:rsidR="00BE0FF7" w:rsidRDefault="00BE0FF7"/>
    <w:sectPr w:rsidR="00BE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7"/>
    <w:rsid w:val="00234325"/>
    <w:rsid w:val="00362192"/>
    <w:rsid w:val="00485731"/>
    <w:rsid w:val="004C27C3"/>
    <w:rsid w:val="00705860"/>
    <w:rsid w:val="0078137C"/>
    <w:rsid w:val="00941234"/>
    <w:rsid w:val="00B57A03"/>
    <w:rsid w:val="00BE0FF7"/>
    <w:rsid w:val="00CC3514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C16"/>
  <w15:chartTrackingRefBased/>
  <w15:docId w15:val="{0B1801A0-5F80-43C6-BED7-607FAC6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Konkel, Nina</dc:creator>
  <cp:keywords/>
  <dc:description/>
  <cp:lastModifiedBy>Hammon, Sabrina</cp:lastModifiedBy>
  <cp:revision>5</cp:revision>
  <dcterms:created xsi:type="dcterms:W3CDTF">2024-03-20T11:37:00Z</dcterms:created>
  <dcterms:modified xsi:type="dcterms:W3CDTF">2024-06-06T10:24:00Z</dcterms:modified>
</cp:coreProperties>
</file>